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color w:val="062752"/>
          <w:sz w:val="36"/>
          <w:szCs w:val="36"/>
        </w:rPr>
      </w:pPr>
      <w:r w:rsidDel="00000000" w:rsidR="00000000" w:rsidRPr="00000000">
        <w:rPr>
          <w:color w:val="062752"/>
          <w:sz w:val="36"/>
          <w:szCs w:val="36"/>
          <w:rtl w:val="0"/>
        </w:rPr>
        <w:t xml:space="preserve">Bringing in Voices: People with Lived Experiences</w:t>
      </w:r>
    </w:p>
    <w:p w:rsidR="00000000" w:rsidDel="00000000" w:rsidP="00000000" w:rsidRDefault="00000000" w:rsidRPr="00000000" w14:paraId="00000002">
      <w:pPr>
        <w:pStyle w:val="Heading2"/>
        <w:rPr>
          <w:rFonts w:ascii="AppleSystemUIFont" w:cs="AppleSystemUIFont" w:eastAsia="AppleSystemUIFont" w:hAnsi="AppleSystemUIFont"/>
        </w:rPr>
      </w:pPr>
      <w:r w:rsidDel="00000000" w:rsidR="00000000" w:rsidRPr="00000000">
        <w:rPr>
          <w:rtl w:val="0"/>
        </w:rPr>
        <w:t xml:space="preserve">Tiarra Murphy, MPH</w:t>
      </w:r>
      <w:r w:rsidDel="00000000" w:rsidR="00000000" w:rsidRPr="00000000">
        <w:rPr>
          <w:rtl w:val="0"/>
        </w:rPr>
      </w:r>
    </w:p>
    <w:p w:rsidR="00000000" w:rsidDel="00000000" w:rsidP="00000000" w:rsidRDefault="00000000" w:rsidRPr="00000000" w14:paraId="00000003">
      <w:pPr>
        <w:pStyle w:val="Heading3"/>
        <w:rPr>
          <w:rFonts w:ascii="Krona One" w:cs="Krona One" w:eastAsia="Krona One" w:hAnsi="Krona One"/>
          <w:color w:val="0164bd"/>
          <w:sz w:val="22"/>
          <w:szCs w:val="22"/>
        </w:rPr>
      </w:pPr>
      <w:r w:rsidDel="00000000" w:rsidR="00000000" w:rsidRPr="00000000">
        <w:rPr>
          <w:rtl w:val="0"/>
        </w:rPr>
        <w:t xml:space="preserve">Project Officer​, </w:t>
      </w:r>
      <w:r w:rsidDel="00000000" w:rsidR="00000000" w:rsidRPr="00000000">
        <w:rPr>
          <w:rFonts w:ascii="Krona One" w:cs="Krona One" w:eastAsia="Krona One" w:hAnsi="Krona One"/>
          <w:color w:val="0164bd"/>
          <w:sz w:val="22"/>
          <w:szCs w:val="22"/>
          <w:rtl w:val="0"/>
        </w:rPr>
        <w:t xml:space="preserve">The Center for Black Health &amp; Equity &amp; Taking Transformative Measures, CEO</w:t>
      </w:r>
    </w:p>
    <w:p w:rsidR="00000000" w:rsidDel="00000000" w:rsidP="00000000" w:rsidRDefault="00000000" w:rsidRPr="00000000" w14:paraId="00000004">
      <w:pPr>
        <w:rPr/>
      </w:pPr>
      <w:r w:rsidDel="00000000" w:rsidR="00000000" w:rsidRPr="00000000">
        <w:rPr>
          <w:rtl w:val="0"/>
        </w:rPr>
        <w:t xml:space="preserve">“What we do at the Center for Black Health and Equity, is that we always want to bring those with those lived experiences to the table, to hear their stories, and make the connections to the root of the problem. If you are not at the table, you are on the menu. We have to make sure that we bring everyone to the table so that we can understand the roots and the connections, the overlaps and the gaps to the barriers that need to be addressed.”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before="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spacing w:before="8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A">
      <w:pPr>
        <w:spacing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B">
      <w:pPr>
        <w:spacing w:before="80" w:lineRule="auto"/>
        <w:rPr>
          <w:rFonts w:ascii="Calibri" w:cs="Calibri" w:eastAsia="Calibri" w:hAnsi="Calibri"/>
          <w:color w:val="000000"/>
          <w:sz w:val="22"/>
          <w:szCs w:val="22"/>
        </w:rPr>
      </w:pPr>
      <w:r w:rsidDel="00000000" w:rsidR="00000000" w:rsidRPr="00000000">
        <w:rPr>
          <w:rtl w:val="0"/>
        </w:rPr>
      </w:r>
    </w:p>
    <w:sectPr>
      <w:headerReference r:id="rId7" w:type="default"/>
      <w:pgSz w:h="15840" w:w="12240" w:orient="portrait"/>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Krona One">
    <w:embedRegular w:fontKey="{00000000-0000-0000-0000-000000000000}" r:id="rId1" w:subsetted="0"/>
  </w:font>
  <w:font w:name="AppleSystemUI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rPr>
              <w:color w:val="000000"/>
            </w:rPr>
          </w:pP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before="8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link w:val="Heading1Char"/>
    <w:qFormat w:val="1"/>
    <w:rsid w:val="0082149D"/>
    <w:pPr>
      <w:spacing w:before="80"/>
      <w:outlineLvl w:val="0"/>
    </w:pPr>
    <w:rPr>
      <w:rFonts w:ascii="Krona One" w:cs="Calibri" w:eastAsia="Calibri" w:hAnsi="Krona One"/>
      <w:color w:val="000000"/>
      <w:sz w:val="32"/>
      <w:szCs w:val="36"/>
    </w:rPr>
  </w:style>
  <w:style w:type="paragraph" w:styleId="Heading2">
    <w:name w:val="heading 2"/>
    <w:basedOn w:val="Subtitle"/>
    <w:next w:val="Normal"/>
    <w:link w:val="Heading2Char"/>
    <w:unhideWhenUsed w:val="1"/>
    <w:qFormat w:val="1"/>
    <w:rsid w:val="004A5638"/>
    <w:pPr>
      <w:spacing w:line="240" w:lineRule="auto"/>
      <w:outlineLvl w:val="1"/>
    </w:pPr>
  </w:style>
  <w:style w:type="paragraph" w:styleId="Heading3">
    <w:name w:val="heading 3"/>
    <w:basedOn w:val="Normal"/>
    <w:next w:val="Normal"/>
    <w:link w:val="Heading3Char"/>
    <w:unhideWhenUsed w:val="1"/>
    <w:qFormat w:val="1"/>
    <w:rsid w:val="004A5638"/>
    <w:pPr>
      <w:spacing w:before="80"/>
      <w:outlineLvl w:val="2"/>
    </w:pPr>
    <w:rPr>
      <w:rFonts w:ascii="Krona One" w:cs="Calibri" w:eastAsia="Calibri" w:hAnsi="Krona One"/>
      <w:color w:val="0164bd"/>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nhideWhenUsed w:val="1"/>
    <w:rsid w:val="009E37F8"/>
    <w:pPr>
      <w:tabs>
        <w:tab w:val="center" w:pos="4680"/>
        <w:tab w:val="right" w:pos="9360"/>
      </w:tabs>
    </w:pPr>
  </w:style>
  <w:style w:type="character" w:styleId="HeaderChar" w:customStyle="1">
    <w:name w:val="Header Char"/>
    <w:basedOn w:val="DefaultParagraphFont"/>
    <w:link w:val="Header"/>
    <w:rsid w:val="009E37F8"/>
    <w:rPr>
      <w:sz w:val="24"/>
      <w:szCs w:val="24"/>
    </w:rPr>
  </w:style>
  <w:style w:type="paragraph" w:styleId="Footer">
    <w:name w:val="footer"/>
    <w:basedOn w:val="Normal"/>
    <w:link w:val="FooterChar"/>
    <w:unhideWhenUsed w:val="1"/>
    <w:rsid w:val="009E37F8"/>
    <w:pPr>
      <w:tabs>
        <w:tab w:val="center" w:pos="4680"/>
        <w:tab w:val="right" w:pos="9360"/>
      </w:tabs>
    </w:pPr>
  </w:style>
  <w:style w:type="character" w:styleId="FooterChar" w:customStyle="1">
    <w:name w:val="Footer Char"/>
    <w:basedOn w:val="DefaultParagraphFont"/>
    <w:link w:val="Footer"/>
    <w:rsid w:val="009E37F8"/>
    <w:rPr>
      <w:sz w:val="24"/>
      <w:szCs w:val="24"/>
    </w:rPr>
  </w:style>
  <w:style w:type="character" w:styleId="Heading1Char" w:customStyle="1">
    <w:name w:val="Heading 1 Char"/>
    <w:basedOn w:val="DefaultParagraphFont"/>
    <w:link w:val="Heading1"/>
    <w:rsid w:val="0082149D"/>
    <w:rPr>
      <w:rFonts w:ascii="Krona One" w:cs="Calibri" w:eastAsia="Calibri" w:hAnsi="Krona One"/>
      <w:color w:val="000000"/>
      <w:sz w:val="32"/>
      <w:szCs w:val="36"/>
    </w:rPr>
  </w:style>
  <w:style w:type="paragraph" w:styleId="Subtitle">
    <w:name w:val="Subtitle"/>
    <w:basedOn w:val="Normal"/>
    <w:next w:val="Normal"/>
    <w:link w:val="SubtitleChar"/>
    <w:qFormat w:val="1"/>
    <w:rsid w:val="00D301DD"/>
    <w:pPr>
      <w:spacing w:before="80" w:line="480" w:lineRule="auto"/>
    </w:pPr>
    <w:rPr>
      <w:rFonts w:ascii="Krona One" w:cs="Calibri" w:eastAsia="Calibri" w:hAnsi="Krona One"/>
      <w:color w:val="054a91"/>
      <w:sz w:val="28"/>
      <w:szCs w:val="32"/>
    </w:rPr>
  </w:style>
  <w:style w:type="character" w:styleId="SubtitleChar" w:customStyle="1">
    <w:name w:val="Subtitle Char"/>
    <w:basedOn w:val="DefaultParagraphFont"/>
    <w:link w:val="Subtitle"/>
    <w:rsid w:val="00D301DD"/>
    <w:rPr>
      <w:rFonts w:ascii="Krona One" w:cs="Calibri" w:eastAsia="Calibri" w:hAnsi="Krona One"/>
      <w:color w:val="054a91"/>
      <w:sz w:val="28"/>
      <w:szCs w:val="32"/>
    </w:rPr>
  </w:style>
  <w:style w:type="character" w:styleId="Heading2Char" w:customStyle="1">
    <w:name w:val="Heading 2 Char"/>
    <w:basedOn w:val="DefaultParagraphFont"/>
    <w:link w:val="Heading2"/>
    <w:rsid w:val="004A5638"/>
    <w:rPr>
      <w:rFonts w:ascii="Krona One" w:cs="Calibri" w:eastAsia="Calibri" w:hAnsi="Krona One"/>
      <w:color w:val="054a91"/>
      <w:sz w:val="28"/>
      <w:szCs w:val="32"/>
    </w:rPr>
  </w:style>
  <w:style w:type="character" w:styleId="Heading3Char" w:customStyle="1">
    <w:name w:val="Heading 3 Char"/>
    <w:basedOn w:val="DefaultParagraphFont"/>
    <w:link w:val="Heading3"/>
    <w:rsid w:val="004A5638"/>
    <w:rPr>
      <w:rFonts w:ascii="Krona One" w:cs="Calibri" w:eastAsia="Calibri" w:hAnsi="Krona One"/>
      <w:color w:val="0164bd"/>
      <w:sz w:val="22"/>
      <w:szCs w:val="24"/>
    </w:rPr>
  </w:style>
  <w:style w:type="character" w:styleId="Hyperlink">
    <w:name w:val="Hyperlink"/>
    <w:basedOn w:val="DefaultParagraphFont"/>
    <w:unhideWhenUsed w:val="1"/>
    <w:rsid w:val="0058724A"/>
    <w:rPr>
      <w:color w:val="0563c1" w:themeColor="hyperlink"/>
      <w:u w:val="single"/>
    </w:rPr>
  </w:style>
  <w:style w:type="character" w:styleId="UnresolvedMention">
    <w:name w:val="Unresolved Mention"/>
    <w:basedOn w:val="DefaultParagraphFont"/>
    <w:uiPriority w:val="99"/>
    <w:semiHidden w:val="1"/>
    <w:unhideWhenUsed w:val="1"/>
    <w:rsid w:val="0058724A"/>
    <w:rPr>
      <w:color w:val="605e5c"/>
      <w:shd w:color="auto" w:fill="e1dfdd" w:val="clear"/>
    </w:r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Krona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4HH07WLu6EjpLu3qI8pVLenIw==">CgMxLjA4AHIhMUhoVGhsTmpXWnVYZVNOMlJiT0NPcG9iS3REb3B0dUM1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2025-06-11T17:15:00Z</dcterms:created>
  <dc:creator>BanyanComm5</dc:creator>
</cp:coreProperties>
</file>